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B3CCF" w14:textId="77777777" w:rsidR="00DB0A89" w:rsidRPr="009A10F0" w:rsidRDefault="009A10F0" w:rsidP="009A10F0">
      <w:pPr>
        <w:ind w:left="1440" w:firstLine="720"/>
        <w:rPr>
          <w:b/>
          <w:sz w:val="28"/>
          <w:szCs w:val="28"/>
        </w:rPr>
      </w:pPr>
      <w:r w:rsidRPr="009A10F0">
        <w:rPr>
          <w:b/>
          <w:sz w:val="28"/>
          <w:szCs w:val="28"/>
        </w:rPr>
        <w:t>Reed Preparation</w:t>
      </w:r>
    </w:p>
    <w:p w14:paraId="4BE8BAB3" w14:textId="77777777" w:rsidR="009A10F0" w:rsidRDefault="009A10F0">
      <w:pPr>
        <w:rPr>
          <w:sz w:val="28"/>
          <w:szCs w:val="28"/>
        </w:rPr>
      </w:pPr>
    </w:p>
    <w:p w14:paraId="3A4F3547" w14:textId="77777777" w:rsidR="009A10F0" w:rsidRPr="009211E4" w:rsidRDefault="009A10F0">
      <w:pPr>
        <w:rPr>
          <w:b/>
          <w:i/>
          <w:sz w:val="28"/>
          <w:szCs w:val="28"/>
        </w:rPr>
      </w:pPr>
      <w:r w:rsidRPr="009211E4">
        <w:rPr>
          <w:b/>
          <w:i/>
          <w:sz w:val="28"/>
          <w:szCs w:val="28"/>
        </w:rPr>
        <w:t xml:space="preserve">Reprinted from Alexander </w:t>
      </w:r>
      <w:proofErr w:type="spellStart"/>
      <w:r w:rsidRPr="009211E4">
        <w:rPr>
          <w:b/>
          <w:i/>
          <w:sz w:val="28"/>
          <w:szCs w:val="28"/>
        </w:rPr>
        <w:t>Superial</w:t>
      </w:r>
      <w:proofErr w:type="spellEnd"/>
      <w:r w:rsidRPr="009211E4">
        <w:rPr>
          <w:b/>
          <w:i/>
          <w:sz w:val="28"/>
          <w:szCs w:val="28"/>
        </w:rPr>
        <w:t xml:space="preserve"> Reeds</w:t>
      </w:r>
    </w:p>
    <w:p w14:paraId="0BBBACE1" w14:textId="77777777" w:rsidR="009A10F0" w:rsidRDefault="009A10F0">
      <w:pPr>
        <w:rPr>
          <w:sz w:val="28"/>
          <w:szCs w:val="28"/>
        </w:rPr>
      </w:pPr>
      <w:r>
        <w:rPr>
          <w:sz w:val="28"/>
          <w:szCs w:val="28"/>
        </w:rPr>
        <w:t xml:space="preserve"> (Excellent reeds, by the way)</w:t>
      </w:r>
    </w:p>
    <w:p w14:paraId="39E3DD2D" w14:textId="77777777" w:rsidR="009A10F0" w:rsidRDefault="009A10F0">
      <w:pPr>
        <w:rPr>
          <w:sz w:val="28"/>
          <w:szCs w:val="28"/>
        </w:rPr>
      </w:pPr>
    </w:p>
    <w:p w14:paraId="75A8CBFB" w14:textId="77777777" w:rsidR="009A10F0" w:rsidRDefault="009A10F0">
      <w:pPr>
        <w:rPr>
          <w:sz w:val="28"/>
          <w:szCs w:val="28"/>
        </w:rPr>
      </w:pPr>
      <w:r>
        <w:rPr>
          <w:sz w:val="28"/>
          <w:szCs w:val="28"/>
        </w:rPr>
        <w:t xml:space="preserve">For optimum reed performance follow these simple preparation steps: </w:t>
      </w:r>
    </w:p>
    <w:p w14:paraId="67A644B5" w14:textId="77777777" w:rsidR="009A10F0" w:rsidRDefault="009A10F0">
      <w:pPr>
        <w:rPr>
          <w:sz w:val="28"/>
          <w:szCs w:val="28"/>
        </w:rPr>
      </w:pPr>
    </w:p>
    <w:p w14:paraId="70A6BC93" w14:textId="77777777" w:rsidR="009A10F0" w:rsidRDefault="009A10F0">
      <w:pPr>
        <w:rPr>
          <w:sz w:val="28"/>
          <w:szCs w:val="28"/>
        </w:rPr>
      </w:pPr>
      <w:r>
        <w:rPr>
          <w:sz w:val="28"/>
          <w:szCs w:val="28"/>
        </w:rPr>
        <w:t xml:space="preserve">Select the reeds you plan to use presently and soak them in </w:t>
      </w:r>
      <w:proofErr w:type="gramStart"/>
      <w:r>
        <w:rPr>
          <w:sz w:val="28"/>
          <w:szCs w:val="28"/>
        </w:rPr>
        <w:t>a  glass</w:t>
      </w:r>
      <w:proofErr w:type="gramEnd"/>
      <w:r>
        <w:rPr>
          <w:sz w:val="28"/>
          <w:szCs w:val="28"/>
        </w:rPr>
        <w:t xml:space="preserve"> of water (preferably warm) for 2-5 minutes or a bit more if desired.  As our high quality cane has more compact pulp, a good soaking is advised even after the first day of use.  Dry reeds may not play well. </w:t>
      </w:r>
    </w:p>
    <w:p w14:paraId="479D5806" w14:textId="77777777" w:rsidR="009A10F0" w:rsidRDefault="009A10F0">
      <w:pPr>
        <w:rPr>
          <w:sz w:val="28"/>
          <w:szCs w:val="28"/>
        </w:rPr>
      </w:pPr>
    </w:p>
    <w:p w14:paraId="7A46CB7F" w14:textId="77777777" w:rsidR="009A10F0" w:rsidRDefault="009A10F0">
      <w:pPr>
        <w:rPr>
          <w:sz w:val="28"/>
          <w:szCs w:val="28"/>
        </w:rPr>
      </w:pPr>
      <w:r>
        <w:rPr>
          <w:sz w:val="28"/>
          <w:szCs w:val="28"/>
        </w:rPr>
        <w:t xml:space="preserve">After soaking and removing excess water, place the reed you want to prep on a piece of glass or other very flat, hard surface and hold it down at the stock with your fingers.  </w:t>
      </w:r>
    </w:p>
    <w:p w14:paraId="08F9C7DE" w14:textId="77777777" w:rsidR="009A10F0" w:rsidRDefault="009A10F0">
      <w:pPr>
        <w:rPr>
          <w:sz w:val="28"/>
          <w:szCs w:val="28"/>
        </w:rPr>
      </w:pPr>
    </w:p>
    <w:p w14:paraId="71754585" w14:textId="77777777" w:rsidR="009A10F0" w:rsidRDefault="009A10F0">
      <w:pPr>
        <w:rPr>
          <w:sz w:val="28"/>
          <w:szCs w:val="28"/>
        </w:rPr>
      </w:pPr>
      <w:r>
        <w:rPr>
          <w:sz w:val="28"/>
          <w:szCs w:val="28"/>
        </w:rPr>
        <w:t xml:space="preserve">Then stroke the reed forward with the fingers of your other hand from the rear of the vamp to past the tip.  Continue this massaging operation 7-10 times or so and the reed may then be played.  </w:t>
      </w:r>
    </w:p>
    <w:p w14:paraId="3AF8F029" w14:textId="77777777" w:rsidR="009A10F0" w:rsidRDefault="009A10F0">
      <w:pPr>
        <w:rPr>
          <w:sz w:val="28"/>
          <w:szCs w:val="28"/>
        </w:rPr>
      </w:pPr>
    </w:p>
    <w:p w14:paraId="7B221DA6" w14:textId="77777777" w:rsidR="009A10F0" w:rsidRPr="009A10F0" w:rsidRDefault="009A10F0" w:rsidP="009A10F0">
      <w:pPr>
        <w:ind w:left="1440" w:firstLine="720"/>
        <w:rPr>
          <w:b/>
          <w:sz w:val="28"/>
          <w:szCs w:val="28"/>
        </w:rPr>
      </w:pPr>
      <w:r w:rsidRPr="009A10F0">
        <w:rPr>
          <w:b/>
          <w:sz w:val="28"/>
          <w:szCs w:val="28"/>
        </w:rPr>
        <w:t>Break-In</w:t>
      </w:r>
    </w:p>
    <w:p w14:paraId="66D85174" w14:textId="77777777" w:rsidR="009A10F0" w:rsidRDefault="009A10F0" w:rsidP="009A10F0">
      <w:pPr>
        <w:ind w:left="1440" w:firstLine="720"/>
        <w:rPr>
          <w:sz w:val="28"/>
          <w:szCs w:val="28"/>
        </w:rPr>
      </w:pPr>
    </w:p>
    <w:p w14:paraId="13B9BB91" w14:textId="77777777" w:rsidR="009A10F0" w:rsidRDefault="009A10F0" w:rsidP="009A10F0">
      <w:pPr>
        <w:rPr>
          <w:sz w:val="28"/>
          <w:szCs w:val="28"/>
        </w:rPr>
      </w:pPr>
      <w:r>
        <w:rPr>
          <w:sz w:val="28"/>
          <w:szCs w:val="28"/>
        </w:rPr>
        <w:t xml:space="preserve">We also suggest that the following break-in procedure be used to insure maximum stability and prolonged reed life. </w:t>
      </w:r>
    </w:p>
    <w:p w14:paraId="575D56C8" w14:textId="77777777" w:rsidR="009A10F0" w:rsidRDefault="009A10F0" w:rsidP="009A10F0">
      <w:pPr>
        <w:rPr>
          <w:sz w:val="28"/>
          <w:szCs w:val="28"/>
        </w:rPr>
      </w:pPr>
    </w:p>
    <w:p w14:paraId="32D71DD5" w14:textId="77777777" w:rsidR="009A10F0" w:rsidRDefault="009A10F0" w:rsidP="009A10F0">
      <w:pPr>
        <w:rPr>
          <w:sz w:val="28"/>
          <w:szCs w:val="28"/>
        </w:rPr>
      </w:pPr>
      <w:r>
        <w:rPr>
          <w:sz w:val="28"/>
          <w:szCs w:val="28"/>
        </w:rPr>
        <w:t xml:space="preserve">In the first 2 days of use, only play the reeds in the soft to medium loud range for around 5 minutes or so and somewhat longer the next day.  They can now be played normally and may feel very slightly harder after this prep and break-in.  </w:t>
      </w:r>
    </w:p>
    <w:p w14:paraId="01A052CB" w14:textId="77777777" w:rsidR="009A10F0" w:rsidRDefault="009A10F0" w:rsidP="009A10F0">
      <w:pPr>
        <w:rPr>
          <w:sz w:val="28"/>
          <w:szCs w:val="28"/>
        </w:rPr>
      </w:pPr>
    </w:p>
    <w:p w14:paraId="7E94E420" w14:textId="77777777" w:rsidR="009A10F0" w:rsidRDefault="009A10F0" w:rsidP="009A10F0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A10F0">
        <w:rPr>
          <w:b/>
          <w:sz w:val="28"/>
          <w:szCs w:val="28"/>
        </w:rPr>
        <w:t xml:space="preserve">      </w:t>
      </w:r>
    </w:p>
    <w:p w14:paraId="31008A2D" w14:textId="77777777" w:rsidR="009A10F0" w:rsidRDefault="009A10F0" w:rsidP="009A10F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A10F0">
        <w:rPr>
          <w:b/>
          <w:sz w:val="28"/>
          <w:szCs w:val="28"/>
        </w:rPr>
        <w:t xml:space="preserve"> Ligature</w:t>
      </w:r>
    </w:p>
    <w:p w14:paraId="7CC1AA99" w14:textId="77777777" w:rsidR="009A10F0" w:rsidRDefault="009A10F0" w:rsidP="009A10F0">
      <w:pPr>
        <w:rPr>
          <w:b/>
          <w:sz w:val="28"/>
          <w:szCs w:val="28"/>
        </w:rPr>
      </w:pPr>
    </w:p>
    <w:p w14:paraId="2CBAB003" w14:textId="77777777" w:rsidR="009A10F0" w:rsidRDefault="009A10F0" w:rsidP="009A10F0">
      <w:pPr>
        <w:rPr>
          <w:sz w:val="28"/>
          <w:szCs w:val="28"/>
        </w:rPr>
      </w:pPr>
      <w:r w:rsidRPr="009A10F0">
        <w:rPr>
          <w:sz w:val="28"/>
          <w:szCs w:val="28"/>
        </w:rPr>
        <w:t xml:space="preserve">We recommend you use a ligature </w:t>
      </w:r>
      <w:r w:rsidR="009211E4">
        <w:rPr>
          <w:sz w:val="28"/>
          <w:szCs w:val="28"/>
        </w:rPr>
        <w:t>that</w:t>
      </w:r>
      <w:r w:rsidRPr="009A10F0">
        <w:rPr>
          <w:sz w:val="28"/>
          <w:szCs w:val="28"/>
        </w:rPr>
        <w:t xml:space="preserve"> exerts sufficient and even downward pressure on the reed.  A loose or worn synthetic band-type ligature or one that doesn’t apply firm and well</w:t>
      </w:r>
      <w:r>
        <w:rPr>
          <w:sz w:val="28"/>
          <w:szCs w:val="28"/>
        </w:rPr>
        <w:t>-</w:t>
      </w:r>
      <w:r w:rsidRPr="009A10F0">
        <w:rPr>
          <w:sz w:val="28"/>
          <w:szCs w:val="28"/>
        </w:rPr>
        <w:t xml:space="preserve">distributed compression on the reed may not seal it to the mouthpiece table properly.  </w:t>
      </w:r>
    </w:p>
    <w:p w14:paraId="10FF2375" w14:textId="77777777" w:rsidR="004E4FAD" w:rsidRDefault="004E4FAD" w:rsidP="009A10F0">
      <w:pPr>
        <w:rPr>
          <w:sz w:val="28"/>
          <w:szCs w:val="28"/>
        </w:rPr>
      </w:pPr>
    </w:p>
    <w:p w14:paraId="26FFF41B" w14:textId="77777777" w:rsidR="004E4FAD" w:rsidRPr="009A10F0" w:rsidRDefault="004E4FAD" w:rsidP="009A10F0">
      <w:pPr>
        <w:rPr>
          <w:sz w:val="28"/>
          <w:szCs w:val="28"/>
        </w:rPr>
      </w:pPr>
      <w:r>
        <w:rPr>
          <w:sz w:val="28"/>
          <w:szCs w:val="28"/>
        </w:rPr>
        <w:t>For tips on reed adjustment/care and other information on our reeds, please visit our website at: www.superial.com</w:t>
      </w:r>
    </w:p>
    <w:p w14:paraId="444476EA" w14:textId="77777777" w:rsidR="009A10F0" w:rsidRPr="009A10F0" w:rsidRDefault="009A10F0" w:rsidP="009A10F0">
      <w:pPr>
        <w:rPr>
          <w:b/>
          <w:sz w:val="28"/>
          <w:szCs w:val="28"/>
        </w:rPr>
      </w:pPr>
    </w:p>
    <w:p w14:paraId="1192D750" w14:textId="77777777" w:rsidR="009A10F0" w:rsidRPr="009A10F0" w:rsidRDefault="009A10F0">
      <w:pPr>
        <w:rPr>
          <w:sz w:val="28"/>
          <w:szCs w:val="28"/>
        </w:rPr>
      </w:pPr>
      <w:bookmarkStart w:id="0" w:name="_GoBack"/>
      <w:bookmarkEnd w:id="0"/>
    </w:p>
    <w:sectPr w:rsidR="009A10F0" w:rsidRPr="009A10F0" w:rsidSect="00690DA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0F0"/>
    <w:rsid w:val="004E4FAD"/>
    <w:rsid w:val="00690DAE"/>
    <w:rsid w:val="009211E4"/>
    <w:rsid w:val="009A10F0"/>
    <w:rsid w:val="00BB2E02"/>
    <w:rsid w:val="00DB0A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3A5949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eneva" w:hAnsi="Genev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eneva" w:hAnsi="Genev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237</Words>
  <Characters>1354</Characters>
  <Application>Microsoft Macintosh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 Jackson</dc:creator>
  <cp:keywords/>
  <dc:description/>
  <cp:lastModifiedBy>Reg Jackson</cp:lastModifiedBy>
  <cp:revision>2</cp:revision>
  <dcterms:created xsi:type="dcterms:W3CDTF">2014-08-21T17:15:00Z</dcterms:created>
  <dcterms:modified xsi:type="dcterms:W3CDTF">2014-08-21T17:31:00Z</dcterms:modified>
</cp:coreProperties>
</file>